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DC2AC" w14:textId="77777777" w:rsidR="00EE6169" w:rsidRPr="00EE6169" w:rsidRDefault="00EE6169" w:rsidP="00EE6169">
      <w:pPr>
        <w:spacing w:after="0" w:line="540" w:lineRule="atLeast"/>
        <w:outlineLvl w:val="1"/>
        <w:rPr>
          <w:rFonts w:ascii="Martel" w:eastAsia="Times New Roman" w:hAnsi="Martel" w:cs="Times New Roman"/>
          <w:b/>
          <w:bCs/>
          <w:color w:val="2D2D2D"/>
          <w:sz w:val="35"/>
          <w:szCs w:val="35"/>
          <w:lang w:eastAsia="de-DE"/>
        </w:rPr>
      </w:pPr>
      <w:r w:rsidRPr="00EE6169">
        <w:rPr>
          <w:rFonts w:ascii="Martel" w:eastAsia="Times New Roman" w:hAnsi="Martel" w:cs="Times New Roman"/>
          <w:b/>
          <w:bCs/>
          <w:color w:val="2D2D2D"/>
          <w:sz w:val="35"/>
          <w:szCs w:val="35"/>
          <w:lang w:eastAsia="de-DE"/>
        </w:rPr>
        <w:t>Darauf müssen wir uns beim nächsten Friseurbesuch einstellen</w:t>
      </w:r>
    </w:p>
    <w:p w14:paraId="4D9CBE1B" w14:textId="77777777" w:rsidR="00EE6169" w:rsidRPr="00EE6169" w:rsidRDefault="00EE6169" w:rsidP="00EE6169">
      <w:pPr>
        <w:spacing w:after="540" w:line="540" w:lineRule="atLeast"/>
        <w:rPr>
          <w:rFonts w:ascii="Martel" w:eastAsia="Times New Roman" w:hAnsi="Martel" w:cs="Times New Roman"/>
          <w:color w:val="FF0000"/>
          <w:sz w:val="24"/>
          <w:szCs w:val="24"/>
          <w:lang w:eastAsia="de-DE"/>
        </w:rPr>
      </w:pPr>
      <w:r w:rsidRPr="00EE6169">
        <w:rPr>
          <w:rFonts w:ascii="Martel" w:eastAsia="Times New Roman" w:hAnsi="Martel" w:cs="Times New Roman"/>
          <w:color w:val="2D2D2D"/>
          <w:sz w:val="24"/>
          <w:szCs w:val="24"/>
          <w:lang w:eastAsia="de-DE"/>
        </w:rPr>
        <w:t xml:space="preserve">Was wir in der Corona-Pandemie bisher vom Besuch beim Friseur kannten, war unter anderem, </w:t>
      </w:r>
      <w:r w:rsidRPr="00EE6169">
        <w:rPr>
          <w:rFonts w:ascii="Martel" w:eastAsia="Times New Roman" w:hAnsi="Martel" w:cs="Times New Roman"/>
          <w:color w:val="FF0000"/>
          <w:sz w:val="24"/>
          <w:szCs w:val="24"/>
          <w:lang w:eastAsia="de-DE"/>
        </w:rPr>
        <w:t>dass wir auf Kaffee, Wasser oder Sekt verzichten mussten, unsere Haare mussten gewaschen werden, wir durften nicht mehr selbst föhnen und die Maske musste während der ganzen Zeit getragen werden.</w:t>
      </w:r>
    </w:p>
    <w:p w14:paraId="3104725E" w14:textId="39109E7C" w:rsidR="00EE6169" w:rsidRPr="00EE6169" w:rsidRDefault="00EE6169" w:rsidP="00EE6169">
      <w:pPr>
        <w:spacing w:after="540" w:line="540" w:lineRule="atLeast"/>
        <w:rPr>
          <w:rFonts w:ascii="Martel" w:eastAsia="Times New Roman" w:hAnsi="Martel" w:cs="Times New Roman"/>
          <w:color w:val="2D2D2D"/>
          <w:sz w:val="24"/>
          <w:szCs w:val="24"/>
          <w:lang w:eastAsia="de-DE"/>
        </w:rPr>
      </w:pPr>
      <w:r w:rsidRPr="00EE6169">
        <w:rPr>
          <w:rFonts w:ascii="Martel" w:eastAsia="Times New Roman" w:hAnsi="Martel" w:cs="Times New Roman"/>
          <w:color w:val="2D2D2D"/>
          <w:sz w:val="24"/>
          <w:szCs w:val="24"/>
          <w:lang w:eastAsia="de-DE"/>
        </w:rPr>
        <w:t xml:space="preserve">Mit der Möglichkeit zur Öffnung der Friseurläden </w:t>
      </w:r>
      <w:r w:rsidRPr="00EE6169">
        <w:rPr>
          <w:rFonts w:ascii="Martel" w:eastAsia="Times New Roman" w:hAnsi="Martel" w:cs="Times New Roman"/>
          <w:color w:val="FF0000"/>
          <w:sz w:val="24"/>
          <w:szCs w:val="24"/>
          <w:lang w:eastAsia="de-DE"/>
        </w:rPr>
        <w:t>ab dem 1. März 2021 sind die Regeln noch strenger geworden.</w:t>
      </w:r>
      <w:r w:rsidRPr="00EE6169">
        <w:rPr>
          <w:rFonts w:ascii="Martel" w:eastAsia="Times New Roman" w:hAnsi="Martel" w:cs="Times New Roman"/>
          <w:color w:val="2D2D2D"/>
          <w:sz w:val="24"/>
          <w:szCs w:val="24"/>
          <w:lang w:eastAsia="de-DE"/>
        </w:rPr>
        <w:t xml:space="preserve"> Eine Übersicht der nun geltenden Vorschriften:</w:t>
      </w:r>
    </w:p>
    <w:p w14:paraId="12A4508D" w14:textId="77777777" w:rsidR="00EE6169" w:rsidRPr="00EE6169" w:rsidRDefault="00EE6169" w:rsidP="00EE6169">
      <w:pPr>
        <w:numPr>
          <w:ilvl w:val="0"/>
          <w:numId w:val="1"/>
        </w:numPr>
        <w:spacing w:before="300" w:after="300" w:line="240" w:lineRule="auto"/>
        <w:rPr>
          <w:rFonts w:ascii="Martel" w:eastAsia="Times New Roman" w:hAnsi="Martel" w:cs="Times New Roman"/>
          <w:sz w:val="24"/>
          <w:szCs w:val="24"/>
          <w:lang w:eastAsia="de-DE"/>
        </w:rPr>
      </w:pPr>
      <w:r w:rsidRPr="00EE6169">
        <w:rPr>
          <w:rFonts w:ascii="Martel" w:eastAsia="Times New Roman" w:hAnsi="Martel" w:cs="Times New Roman"/>
          <w:color w:val="2D2D2D"/>
          <w:sz w:val="24"/>
          <w:szCs w:val="24"/>
          <w:lang w:eastAsia="de-DE"/>
        </w:rPr>
        <w:t>Friseure müssen sowohl im Friseursalon als auch bei Hausbesuchen eine medizinische Maske tragen. Bei sehr kundennahen Tätigkeiten wie Make-up, Rasur oder Bartpflege muss mindestens eine FFP2-Maske getragen werden. Die Atemschutzmaske ist mit einer Schutzbrille oder einem Gesichtsschild zu ergänzen, wenn gesichtsnah gearbeitet wird.</w:t>
      </w:r>
    </w:p>
    <w:p w14:paraId="44B2E0E1" w14:textId="77777777" w:rsidR="00EE6169" w:rsidRPr="00EE6169" w:rsidRDefault="00EE6169" w:rsidP="00EE6169">
      <w:pPr>
        <w:numPr>
          <w:ilvl w:val="0"/>
          <w:numId w:val="1"/>
        </w:numPr>
        <w:spacing w:before="300" w:after="300" w:line="240" w:lineRule="auto"/>
        <w:rPr>
          <w:rFonts w:ascii="Martel" w:eastAsia="Times New Roman" w:hAnsi="Martel" w:cs="Times New Roman"/>
          <w:sz w:val="24"/>
          <w:szCs w:val="24"/>
          <w:lang w:eastAsia="de-DE"/>
        </w:rPr>
      </w:pPr>
      <w:r w:rsidRPr="00EE6169">
        <w:rPr>
          <w:rFonts w:ascii="Martel" w:eastAsia="Times New Roman" w:hAnsi="Martel" w:cs="Times New Roman"/>
          <w:color w:val="2D2D2D"/>
          <w:sz w:val="24"/>
          <w:szCs w:val="24"/>
          <w:lang w:eastAsia="de-DE"/>
        </w:rPr>
        <w:t>Welchen Mundschutz Kunden im Salon tragen müssen, richtet sich nach den Regeln des jeweiligen Bundeslandes.</w:t>
      </w:r>
    </w:p>
    <w:p w14:paraId="1D69DF4C" w14:textId="77777777" w:rsidR="00EE6169" w:rsidRPr="00EE6169" w:rsidRDefault="00EE6169" w:rsidP="00EE6169">
      <w:pPr>
        <w:numPr>
          <w:ilvl w:val="0"/>
          <w:numId w:val="1"/>
        </w:numPr>
        <w:spacing w:before="300" w:after="300" w:line="240" w:lineRule="auto"/>
        <w:rPr>
          <w:rFonts w:ascii="Martel" w:eastAsia="Times New Roman" w:hAnsi="Martel" w:cs="Times New Roman"/>
          <w:sz w:val="24"/>
          <w:szCs w:val="24"/>
          <w:lang w:eastAsia="de-DE"/>
        </w:rPr>
      </w:pPr>
      <w:r w:rsidRPr="00EE6169">
        <w:rPr>
          <w:rFonts w:ascii="Martel" w:eastAsia="Times New Roman" w:hAnsi="Martel" w:cs="Times New Roman"/>
          <w:color w:val="2D2D2D"/>
          <w:sz w:val="24"/>
          <w:szCs w:val="24"/>
          <w:lang w:eastAsia="de-DE"/>
        </w:rPr>
        <w:t>Befinden sich mehrere Menschen im Raum, darf die Mindestfläche von 10 Quadratmetern nicht unterschritten werden. Heißt konkret: Wenn sich nur ein Friseur und ein Kunde im Friseursalon befinden, muss dieser 20 Quadratmeter groß sein. Diese Regelung gilt auch für Hausbesuche.</w:t>
      </w:r>
    </w:p>
    <w:p w14:paraId="4ECEC705" w14:textId="77777777" w:rsidR="00080DE5" w:rsidRDefault="00080DE5" w:rsidP="00080DE5">
      <w:pPr>
        <w:pStyle w:val="berschrift2"/>
        <w:shd w:val="clear" w:color="auto" w:fill="FFFFFF"/>
        <w:spacing w:before="960" w:beforeAutospacing="0" w:after="450" w:afterAutospacing="0"/>
        <w:rPr>
          <w:rFonts w:ascii="Helvetica" w:hAnsi="Helvetica"/>
          <w:b w:val="0"/>
          <w:bCs w:val="0"/>
          <w:color w:val="494949"/>
          <w:spacing w:val="8"/>
        </w:rPr>
      </w:pPr>
      <w:r>
        <w:rPr>
          <w:rFonts w:ascii="Helvetica" w:hAnsi="Helvetica"/>
          <w:b w:val="0"/>
          <w:bCs w:val="0"/>
          <w:color w:val="494949"/>
          <w:spacing w:val="8"/>
        </w:rPr>
        <w:t>Diese Regeln gelten im Friseursalon</w:t>
      </w:r>
    </w:p>
    <w:p w14:paraId="6DB5DB49" w14:textId="77777777" w:rsidR="00080DE5" w:rsidRDefault="00080DE5" w:rsidP="00080D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/>
          <w:color w:val="494949"/>
        </w:rPr>
      </w:pPr>
      <w:r>
        <w:rPr>
          <w:rFonts w:ascii="Helvetica" w:hAnsi="Helvetica"/>
          <w:color w:val="494949"/>
        </w:rPr>
        <w:t>Die Wartezonen für Kunden in den Salons sind abgeschafft, ebenso Zeitungen und Getränke. Stattdessen muss es Hygienestationen im Eingangsbereich geben, wo sich die Kunden die Hände desinfizieren.</w:t>
      </w:r>
    </w:p>
    <w:p w14:paraId="74AA82DE" w14:textId="77777777" w:rsidR="00080DE5" w:rsidRDefault="00080DE5" w:rsidP="00080D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hAnsi="Helvetica"/>
          <w:color w:val="494949"/>
        </w:rPr>
      </w:pPr>
      <w:r>
        <w:rPr>
          <w:rFonts w:ascii="Helvetica" w:hAnsi="Helvetica"/>
          <w:color w:val="494949"/>
        </w:rPr>
        <w:t>Begleitpersonen sind nicht erlaubt – ausgenommen sind kleine Kinder, die auf Betreuung angewiesen sind.</w:t>
      </w:r>
    </w:p>
    <w:p w14:paraId="4C6B6886" w14:textId="77777777" w:rsidR="00080DE5" w:rsidRDefault="00080DE5" w:rsidP="00080D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hAnsi="Helvetica"/>
          <w:color w:val="494949"/>
        </w:rPr>
      </w:pPr>
      <w:r>
        <w:rPr>
          <w:rFonts w:ascii="Helvetica" w:hAnsi="Helvetica"/>
          <w:color w:val="494949"/>
        </w:rPr>
        <w:t>Die Beschäftigten sollen medizinische Mund-Nase-Schutzmasken tragen, die sie nach jedem Kunden wechseln. Für Kunden reichen sogenannte Alltagsmasken, also beispielsweise selbst genähte.</w:t>
      </w:r>
    </w:p>
    <w:p w14:paraId="4F95A97B" w14:textId="77777777" w:rsidR="00080DE5" w:rsidRDefault="00080DE5" w:rsidP="00080D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hAnsi="Helvetica"/>
          <w:color w:val="494949"/>
        </w:rPr>
      </w:pPr>
      <w:r>
        <w:rPr>
          <w:rFonts w:ascii="Helvetica" w:hAnsi="Helvetica"/>
          <w:color w:val="494949"/>
        </w:rPr>
        <w:t>Der Mindestabstand von 1,5 Metern zwischen allen im Salon anwesenden Personen darf nur während der Friseurbehandlung verringert werden.</w:t>
      </w:r>
    </w:p>
    <w:p w14:paraId="3B93B47E" w14:textId="77777777" w:rsidR="00080DE5" w:rsidRDefault="00080DE5" w:rsidP="00080D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Helvetica" w:hAnsi="Helvetica"/>
          <w:color w:val="494949"/>
        </w:rPr>
      </w:pPr>
      <w:r>
        <w:rPr>
          <w:rFonts w:ascii="Helvetica" w:hAnsi="Helvetica"/>
          <w:color w:val="494949"/>
        </w:rPr>
        <w:t>Wenn der Friseur die Seiten schneiden muss, soll der Kunde die Maske mit der Hand auf Mund und Nase halten, während er die Ohren freimacht.</w:t>
      </w:r>
    </w:p>
    <w:p w14:paraId="11AF506E" w14:textId="77777777" w:rsidR="008C6656" w:rsidRDefault="008C6656"/>
    <w:sectPr w:rsidR="008C66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el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100"/>
    <w:multiLevelType w:val="multilevel"/>
    <w:tmpl w:val="63D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122E6"/>
    <w:multiLevelType w:val="multilevel"/>
    <w:tmpl w:val="F02C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95458"/>
    <w:multiLevelType w:val="multilevel"/>
    <w:tmpl w:val="031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D11AB"/>
    <w:multiLevelType w:val="multilevel"/>
    <w:tmpl w:val="F16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D1FD4"/>
    <w:multiLevelType w:val="multilevel"/>
    <w:tmpl w:val="A1D0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B35768"/>
    <w:multiLevelType w:val="multilevel"/>
    <w:tmpl w:val="DF96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69"/>
    <w:rsid w:val="00080DE5"/>
    <w:rsid w:val="008C6656"/>
    <w:rsid w:val="00E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BA84"/>
  <w15:chartTrackingRefBased/>
  <w15:docId w15:val="{28D14287-5F7B-4A29-A9F5-92071035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E6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primary">
    <w:name w:val="font_primary"/>
    <w:basedOn w:val="Standard"/>
    <w:rsid w:val="00EE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616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</dc:creator>
  <cp:keywords/>
  <dc:description/>
  <cp:lastModifiedBy>Margit</cp:lastModifiedBy>
  <cp:revision>2</cp:revision>
  <dcterms:created xsi:type="dcterms:W3CDTF">2021-02-18T19:35:00Z</dcterms:created>
  <dcterms:modified xsi:type="dcterms:W3CDTF">2021-02-18T20:02:00Z</dcterms:modified>
</cp:coreProperties>
</file>